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</v:shape>
          <o:OLEObject Type="Embed" ProgID="PBrush" ShapeID="_x0000_i1025" DrawAspect="Content" ObjectID="_1577629088" r:id="rId5">
            <o:FieldCodes>\s \* MERGEFORMAT</o:FieldCodes>
          </o:OLEObject>
        </w:object>
      </w:r>
    </w:p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A0721" w:rsidRDefault="00EA0721" w:rsidP="00EA0721">
      <w:pPr>
        <w:pStyle w:val="1"/>
      </w:pPr>
      <w:r>
        <w:t>ЧЕРНІВЕЦЬКА ОБЛАСНА РАДА</w:t>
      </w:r>
    </w:p>
    <w:p w:rsidR="00EA0721" w:rsidRPr="00CC3076" w:rsidRDefault="00EA0721" w:rsidP="00EA0721">
      <w:pPr>
        <w:pStyle w:val="2"/>
        <w:rPr>
          <w:sz w:val="16"/>
          <w:szCs w:val="16"/>
        </w:rPr>
      </w:pPr>
    </w:p>
    <w:p w:rsidR="00EA0721" w:rsidRDefault="00EA0721" w:rsidP="00EA0721">
      <w:pPr>
        <w:pStyle w:val="2"/>
      </w:pPr>
      <w:r>
        <w:rPr>
          <w:lang w:val="en-US"/>
        </w:rPr>
        <w:t>X</w:t>
      </w:r>
      <w:r w:rsidR="00EA56A8">
        <w:t>ІХ</w:t>
      </w:r>
      <w:r>
        <w:t xml:space="preserve"> сесія VІІ скликання</w:t>
      </w:r>
    </w:p>
    <w:p w:rsidR="00EA0721" w:rsidRPr="00CC3076" w:rsidRDefault="00EA0721" w:rsidP="00EA0721">
      <w:pPr>
        <w:jc w:val="center"/>
        <w:rPr>
          <w:sz w:val="16"/>
          <w:szCs w:val="16"/>
        </w:rPr>
      </w:pPr>
    </w:p>
    <w:p w:rsidR="00EA0721" w:rsidRDefault="00EA0721" w:rsidP="00EA0721">
      <w:pPr>
        <w:pStyle w:val="3"/>
      </w:pPr>
      <w:r>
        <w:t>РІШЕННЯ №</w:t>
      </w:r>
      <w:r w:rsidR="00EA56A8">
        <w:t>278-19</w:t>
      </w:r>
      <w:r>
        <w:t>/17</w:t>
      </w:r>
    </w:p>
    <w:p w:rsidR="00EA0721" w:rsidRPr="00336C10" w:rsidRDefault="00EA0721" w:rsidP="00EA0721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EA0721" w:rsidTr="007E7CB2">
        <w:tc>
          <w:tcPr>
            <w:tcW w:w="4261" w:type="dxa"/>
          </w:tcPr>
          <w:p w:rsidR="00EA0721" w:rsidRDefault="00EA56A8" w:rsidP="007E7CB2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грудня</w:t>
            </w:r>
            <w:r w:rsidR="00EA0721">
              <w:rPr>
                <w:rFonts w:ascii="Times New Roman" w:hAnsi="Times New Roman"/>
              </w:rPr>
              <w:t xml:space="preserve"> 2017 р.</w:t>
            </w:r>
          </w:p>
        </w:tc>
        <w:tc>
          <w:tcPr>
            <w:tcW w:w="5095" w:type="dxa"/>
          </w:tcPr>
          <w:p w:rsidR="00EA0721" w:rsidRPr="00CC3076" w:rsidRDefault="00EA0721" w:rsidP="007E7CB2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A0721" w:rsidRPr="002234D7" w:rsidRDefault="00EA0721" w:rsidP="00EA0721">
      <w:pPr>
        <w:rPr>
          <w:rFonts w:ascii="Times New Roman" w:hAnsi="Times New Roman"/>
          <w:b/>
          <w:sz w:val="16"/>
          <w:szCs w:val="16"/>
        </w:rPr>
      </w:pPr>
    </w:p>
    <w:p w:rsidR="00EA0721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1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Годнюк</w:t>
      </w:r>
      <w:proofErr w:type="spellEnd"/>
      <w:r>
        <w:rPr>
          <w:rFonts w:ascii="Times New Roman" w:hAnsi="Times New Roman"/>
          <w:b/>
          <w:szCs w:val="28"/>
        </w:rPr>
        <w:t xml:space="preserve"> Л.О. щодо ситуації довкола земельної ділянки в </w:t>
      </w:r>
      <w:proofErr w:type="spellStart"/>
      <w:r>
        <w:rPr>
          <w:rFonts w:ascii="Times New Roman" w:hAnsi="Times New Roman"/>
          <w:b/>
          <w:szCs w:val="28"/>
        </w:rPr>
        <w:t>с.Атаки</w:t>
      </w:r>
      <w:proofErr w:type="spellEnd"/>
      <w:r>
        <w:rPr>
          <w:rFonts w:ascii="Times New Roman" w:hAnsi="Times New Roman"/>
          <w:b/>
          <w:szCs w:val="28"/>
        </w:rPr>
        <w:t xml:space="preserve"> Хотинського району</w:t>
      </w:r>
    </w:p>
    <w:p w:rsidR="00EA0721" w:rsidRPr="00760275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EA0721" w:rsidRPr="00CA4439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EA0721">
        <w:rPr>
          <w:rFonts w:hint="eastAsia"/>
          <w:szCs w:val="28"/>
        </w:rPr>
        <w:t>Годнюк</w:t>
      </w:r>
      <w:proofErr w:type="spellEnd"/>
      <w:r w:rsidRPr="00EA0721">
        <w:rPr>
          <w:szCs w:val="28"/>
        </w:rPr>
        <w:t xml:space="preserve"> </w:t>
      </w:r>
      <w:r w:rsidRPr="00EA0721">
        <w:rPr>
          <w:rFonts w:hint="eastAsia"/>
          <w:szCs w:val="28"/>
        </w:rPr>
        <w:t>Л</w:t>
      </w:r>
      <w:r w:rsidRPr="00EA0721">
        <w:rPr>
          <w:szCs w:val="28"/>
        </w:rPr>
        <w:t>.</w:t>
      </w:r>
      <w:r w:rsidRPr="00EA0721">
        <w:rPr>
          <w:rFonts w:hint="eastAsia"/>
          <w:szCs w:val="28"/>
        </w:rPr>
        <w:t>О</w:t>
      </w:r>
      <w:r w:rsidRPr="00EA0721">
        <w:rPr>
          <w:szCs w:val="28"/>
        </w:rPr>
        <w:t xml:space="preserve">. </w:t>
      </w:r>
      <w:r w:rsidRPr="00EA0721">
        <w:rPr>
          <w:rFonts w:hint="eastAsia"/>
          <w:szCs w:val="28"/>
        </w:rPr>
        <w:t>щодо</w:t>
      </w:r>
      <w:r w:rsidRPr="00EA0721">
        <w:rPr>
          <w:szCs w:val="28"/>
        </w:rPr>
        <w:t xml:space="preserve"> </w:t>
      </w:r>
      <w:r w:rsidRPr="00EA0721">
        <w:rPr>
          <w:rFonts w:hint="eastAsia"/>
          <w:szCs w:val="28"/>
        </w:rPr>
        <w:t>ситуації</w:t>
      </w:r>
      <w:r w:rsidRPr="00EA0721">
        <w:rPr>
          <w:szCs w:val="28"/>
        </w:rPr>
        <w:t xml:space="preserve"> </w:t>
      </w:r>
      <w:r w:rsidRPr="00EA0721">
        <w:rPr>
          <w:rFonts w:hint="eastAsia"/>
          <w:szCs w:val="28"/>
        </w:rPr>
        <w:t>довкола</w:t>
      </w:r>
      <w:r w:rsidRPr="00EA0721">
        <w:rPr>
          <w:szCs w:val="28"/>
        </w:rPr>
        <w:t xml:space="preserve"> </w:t>
      </w:r>
      <w:r w:rsidRPr="00EA0721">
        <w:rPr>
          <w:rFonts w:hint="eastAsia"/>
          <w:szCs w:val="28"/>
        </w:rPr>
        <w:t>земельної</w:t>
      </w:r>
      <w:r w:rsidRPr="00EA0721">
        <w:rPr>
          <w:szCs w:val="28"/>
        </w:rPr>
        <w:t xml:space="preserve"> </w:t>
      </w:r>
      <w:r w:rsidRPr="00EA0721">
        <w:rPr>
          <w:rFonts w:hint="eastAsia"/>
          <w:szCs w:val="28"/>
        </w:rPr>
        <w:t>ділянки</w:t>
      </w:r>
      <w:r w:rsidRPr="00EA0721">
        <w:rPr>
          <w:szCs w:val="28"/>
        </w:rPr>
        <w:t xml:space="preserve"> </w:t>
      </w:r>
      <w:r w:rsidRPr="00EA0721">
        <w:rPr>
          <w:rFonts w:hint="eastAsia"/>
          <w:szCs w:val="28"/>
        </w:rPr>
        <w:t>в</w:t>
      </w:r>
      <w:r w:rsidRPr="00EA0721">
        <w:rPr>
          <w:szCs w:val="28"/>
        </w:rPr>
        <w:t xml:space="preserve"> </w:t>
      </w:r>
      <w:proofErr w:type="spellStart"/>
      <w:r w:rsidRPr="00EA0721">
        <w:rPr>
          <w:rFonts w:hint="eastAsia"/>
          <w:szCs w:val="28"/>
        </w:rPr>
        <w:t>с</w:t>
      </w:r>
      <w:r w:rsidRPr="00EA0721">
        <w:rPr>
          <w:szCs w:val="28"/>
        </w:rPr>
        <w:t>.</w:t>
      </w:r>
      <w:r w:rsidRPr="00EA0721">
        <w:rPr>
          <w:rFonts w:hint="eastAsia"/>
          <w:szCs w:val="28"/>
        </w:rPr>
        <w:t>Атаки</w:t>
      </w:r>
      <w:proofErr w:type="spellEnd"/>
      <w:r w:rsidRPr="00EA0721">
        <w:rPr>
          <w:szCs w:val="28"/>
        </w:rPr>
        <w:t xml:space="preserve"> </w:t>
      </w:r>
      <w:r w:rsidRPr="00EA0721">
        <w:rPr>
          <w:rFonts w:hint="eastAsia"/>
          <w:szCs w:val="28"/>
        </w:rPr>
        <w:t>Хотинського</w:t>
      </w:r>
      <w:r w:rsidRPr="00EA0721">
        <w:rPr>
          <w:szCs w:val="28"/>
        </w:rPr>
        <w:t xml:space="preserve"> </w:t>
      </w:r>
      <w:r w:rsidRPr="00EA0721">
        <w:rPr>
          <w:rFonts w:hint="eastAsia"/>
          <w:szCs w:val="28"/>
        </w:rPr>
        <w:t>району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EA0721" w:rsidRPr="00EF4F61" w:rsidRDefault="00EA0721" w:rsidP="00EA0721">
      <w:pPr>
        <w:jc w:val="center"/>
        <w:rPr>
          <w:rFonts w:ascii="Times New Roman" w:hAnsi="Times New Roman"/>
          <w:b/>
          <w:sz w:val="32"/>
          <w:szCs w:val="32"/>
        </w:rPr>
      </w:pPr>
    </w:p>
    <w:p w:rsidR="00EA0721" w:rsidRPr="00CA4439" w:rsidRDefault="00EA0721" w:rsidP="00EA0721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EA0721" w:rsidRPr="00EF4F61" w:rsidRDefault="00EA0721" w:rsidP="00EA072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A0721" w:rsidRDefault="00EA0721" w:rsidP="00EA072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EA0721">
        <w:rPr>
          <w:rFonts w:hint="eastAsia"/>
          <w:szCs w:val="28"/>
        </w:rPr>
        <w:t>Годнюк</w:t>
      </w:r>
      <w:proofErr w:type="spellEnd"/>
      <w:r w:rsidRPr="00EA0721">
        <w:rPr>
          <w:szCs w:val="28"/>
        </w:rPr>
        <w:t xml:space="preserve"> </w:t>
      </w:r>
      <w:r w:rsidRPr="00EA0721">
        <w:rPr>
          <w:rFonts w:hint="eastAsia"/>
          <w:szCs w:val="28"/>
        </w:rPr>
        <w:t>Л</w:t>
      </w:r>
      <w:r w:rsidRPr="00EA0721">
        <w:rPr>
          <w:szCs w:val="28"/>
        </w:rPr>
        <w:t>.</w:t>
      </w:r>
      <w:r w:rsidRPr="00EA0721">
        <w:rPr>
          <w:rFonts w:hint="eastAsia"/>
          <w:szCs w:val="28"/>
        </w:rPr>
        <w:t>О</w:t>
      </w:r>
      <w:r w:rsidRPr="00EA0721">
        <w:rPr>
          <w:szCs w:val="28"/>
        </w:rPr>
        <w:t xml:space="preserve">. </w:t>
      </w:r>
      <w:r w:rsidRPr="00EA0721">
        <w:rPr>
          <w:rFonts w:hint="eastAsia"/>
          <w:szCs w:val="28"/>
        </w:rPr>
        <w:t>щодо</w:t>
      </w:r>
      <w:r w:rsidRPr="00EA0721">
        <w:rPr>
          <w:szCs w:val="28"/>
        </w:rPr>
        <w:t xml:space="preserve"> </w:t>
      </w:r>
      <w:r w:rsidRPr="00EA0721">
        <w:rPr>
          <w:rFonts w:hint="eastAsia"/>
          <w:szCs w:val="28"/>
        </w:rPr>
        <w:t>ситуації</w:t>
      </w:r>
      <w:r w:rsidRPr="00EA0721">
        <w:rPr>
          <w:szCs w:val="28"/>
        </w:rPr>
        <w:t xml:space="preserve"> </w:t>
      </w:r>
      <w:r w:rsidRPr="00EA0721">
        <w:rPr>
          <w:rFonts w:hint="eastAsia"/>
          <w:szCs w:val="28"/>
        </w:rPr>
        <w:t>довкола</w:t>
      </w:r>
      <w:r w:rsidRPr="00EA0721">
        <w:rPr>
          <w:szCs w:val="28"/>
        </w:rPr>
        <w:t xml:space="preserve"> </w:t>
      </w:r>
      <w:r w:rsidRPr="00EA0721">
        <w:rPr>
          <w:rFonts w:hint="eastAsia"/>
          <w:szCs w:val="28"/>
        </w:rPr>
        <w:t>земельної</w:t>
      </w:r>
      <w:r w:rsidRPr="00EA0721">
        <w:rPr>
          <w:szCs w:val="28"/>
        </w:rPr>
        <w:t xml:space="preserve"> </w:t>
      </w:r>
      <w:r w:rsidRPr="00EA0721">
        <w:rPr>
          <w:rFonts w:hint="eastAsia"/>
          <w:szCs w:val="28"/>
        </w:rPr>
        <w:t>ділянки</w:t>
      </w:r>
      <w:r w:rsidRPr="00EA0721">
        <w:rPr>
          <w:szCs w:val="28"/>
        </w:rPr>
        <w:t xml:space="preserve"> </w:t>
      </w:r>
      <w:r w:rsidRPr="00EA0721">
        <w:rPr>
          <w:rFonts w:hint="eastAsia"/>
          <w:szCs w:val="28"/>
        </w:rPr>
        <w:t>в</w:t>
      </w:r>
      <w:r w:rsidRPr="00EA0721">
        <w:rPr>
          <w:szCs w:val="28"/>
        </w:rPr>
        <w:t xml:space="preserve"> </w:t>
      </w:r>
      <w:proofErr w:type="spellStart"/>
      <w:r w:rsidRPr="00EA0721">
        <w:rPr>
          <w:rFonts w:hint="eastAsia"/>
          <w:szCs w:val="28"/>
        </w:rPr>
        <w:t>с</w:t>
      </w:r>
      <w:r w:rsidRPr="00EA0721">
        <w:rPr>
          <w:szCs w:val="28"/>
        </w:rPr>
        <w:t>.</w:t>
      </w:r>
      <w:r w:rsidRPr="00EA0721">
        <w:rPr>
          <w:rFonts w:hint="eastAsia"/>
          <w:szCs w:val="28"/>
        </w:rPr>
        <w:t>Атаки</w:t>
      </w:r>
      <w:proofErr w:type="spellEnd"/>
      <w:r w:rsidRPr="00EA0721">
        <w:rPr>
          <w:szCs w:val="28"/>
        </w:rPr>
        <w:t xml:space="preserve"> </w:t>
      </w:r>
      <w:r w:rsidRPr="00EA0721">
        <w:rPr>
          <w:rFonts w:hint="eastAsia"/>
          <w:szCs w:val="28"/>
        </w:rPr>
        <w:t>Хотинського</w:t>
      </w:r>
      <w:r w:rsidRPr="00EA0721">
        <w:rPr>
          <w:szCs w:val="28"/>
        </w:rPr>
        <w:t xml:space="preserve"> </w:t>
      </w:r>
      <w:r w:rsidRPr="00EA0721">
        <w:rPr>
          <w:rFonts w:hint="eastAsia"/>
          <w:szCs w:val="28"/>
        </w:rPr>
        <w:t>району</w:t>
      </w:r>
      <w:r>
        <w:rPr>
          <w:rFonts w:ascii="Times New Roman" w:hAnsi="Times New Roman"/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 xml:space="preserve">голові обласної державної адміністрації </w:t>
      </w:r>
      <w:proofErr w:type="spellStart"/>
      <w:r>
        <w:rPr>
          <w:rFonts w:ascii="Times New Roman" w:hAnsi="Times New Roman"/>
          <w:szCs w:val="28"/>
        </w:rPr>
        <w:t>Фищуку</w:t>
      </w:r>
      <w:proofErr w:type="spellEnd"/>
      <w:r>
        <w:rPr>
          <w:rFonts w:ascii="Times New Roman" w:hAnsi="Times New Roman"/>
          <w:szCs w:val="28"/>
        </w:rPr>
        <w:t xml:space="preserve"> О.Г. та начальнику Головного управління </w:t>
      </w:r>
      <w:proofErr w:type="spellStart"/>
      <w:r>
        <w:rPr>
          <w:rFonts w:ascii="Times New Roman" w:hAnsi="Times New Roman"/>
          <w:szCs w:val="28"/>
        </w:rPr>
        <w:t>Держгеокадастру</w:t>
      </w:r>
      <w:proofErr w:type="spellEnd"/>
      <w:r>
        <w:rPr>
          <w:rFonts w:ascii="Times New Roman" w:hAnsi="Times New Roman"/>
          <w:szCs w:val="28"/>
        </w:rPr>
        <w:t xml:space="preserve"> у Чернівецькій області </w:t>
      </w:r>
      <w:proofErr w:type="spellStart"/>
      <w:r>
        <w:rPr>
          <w:rFonts w:ascii="Times New Roman" w:hAnsi="Times New Roman"/>
          <w:szCs w:val="28"/>
        </w:rPr>
        <w:t>Ватаманюку</w:t>
      </w:r>
      <w:proofErr w:type="spellEnd"/>
      <w:r>
        <w:rPr>
          <w:rFonts w:ascii="Times New Roman" w:hAnsi="Times New Roman"/>
          <w:szCs w:val="28"/>
        </w:rPr>
        <w:t xml:space="preserve"> Ю.П. для відповідного реагування (додається).</w:t>
      </w:r>
    </w:p>
    <w:p w:rsidR="00EA0721" w:rsidRDefault="00EA0721" w:rsidP="00EA072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EA0721" w:rsidSect="00E96AEA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0721"/>
    <w:rsid w:val="00052C91"/>
    <w:rsid w:val="00077805"/>
    <w:rsid w:val="000C5617"/>
    <w:rsid w:val="001134D4"/>
    <w:rsid w:val="00130F6C"/>
    <w:rsid w:val="00150574"/>
    <w:rsid w:val="001859F0"/>
    <w:rsid w:val="001D54E1"/>
    <w:rsid w:val="00342AE2"/>
    <w:rsid w:val="00374A61"/>
    <w:rsid w:val="003E6B16"/>
    <w:rsid w:val="004152B5"/>
    <w:rsid w:val="0045008E"/>
    <w:rsid w:val="004E17A9"/>
    <w:rsid w:val="00613C49"/>
    <w:rsid w:val="00673FAE"/>
    <w:rsid w:val="0079360F"/>
    <w:rsid w:val="00811103"/>
    <w:rsid w:val="0082205B"/>
    <w:rsid w:val="00853CD2"/>
    <w:rsid w:val="00856E7B"/>
    <w:rsid w:val="0097162B"/>
    <w:rsid w:val="009B1F53"/>
    <w:rsid w:val="009B4892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A0721"/>
    <w:rsid w:val="00EA56A8"/>
    <w:rsid w:val="00EE1C5C"/>
    <w:rsid w:val="00F77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721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A072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A072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A072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72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A0721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A0721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A0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72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3</cp:revision>
  <cp:lastPrinted>2017-12-22T09:27:00Z</cp:lastPrinted>
  <dcterms:created xsi:type="dcterms:W3CDTF">2017-12-21T10:30:00Z</dcterms:created>
  <dcterms:modified xsi:type="dcterms:W3CDTF">2018-01-16T15:31:00Z</dcterms:modified>
</cp:coreProperties>
</file>